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2.jpeg" ContentType="image/jpeg"/>
  <Override PartName="/word/media/image3.jpeg" ContentType="image/jpeg"/>
  <Override PartName="/word/media/image4.wmf" ContentType="image/x-wmf"/>
  <Override PartName="/word/media/image5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00"/>
        <w:rPr>
          <w:rFonts w:ascii="Times New Roman" w:hAnsi="Times New Roman" w:cs="Times New Roman"/>
          <w:lang w:val="en-US"/>
        </w:rPr>
      </w:pPr>
      <w:r>
        <w:rPr/>
        <w:drawing>
          <wp:inline distT="0" distB="0" distL="0" distR="0">
            <wp:extent cx="6120130" cy="609600"/>
            <wp:effectExtent l="0" t="0" r="0" b="0"/>
            <wp:docPr id="1" name="Immagin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rPr>
          <w:rFonts w:ascii="Times New Roman" w:hAnsi="Times New Roman" w:eastAsia="Times New Roman" w:cs="Calibri"/>
          <w:sz w:val="18"/>
          <w:szCs w:val="18"/>
          <w:lang w:eastAsia="it-IT"/>
        </w:rPr>
      </w:pPr>
      <w:r>
        <w:rPr/>
        <w:drawing>
          <wp:inline distT="0" distB="0" distL="0" distR="0">
            <wp:extent cx="819150" cy="523875"/>
            <wp:effectExtent l="0" t="0" r="0" b="0"/>
            <wp:docPr id="2" name="Immagine 1" descr="Descrizione: Descrizione: Descrizione: Descrizione: bandiera_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Descrizione: Descrizione: Descrizione: Descrizione: bandiera_italia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 w:ascii="Times New Roman" w:hAnsi="Times New Roman"/>
          <w:b/>
          <w:i/>
          <w:sz w:val="18"/>
          <w:szCs w:val="18"/>
          <w:lang w:eastAsia="it-IT"/>
        </w:rPr>
        <w:t xml:space="preserve">                                               </w:t>
      </w:r>
      <w:r>
        <w:rPr/>
        <w:drawing>
          <wp:inline distT="0" distB="0" distL="0" distR="0">
            <wp:extent cx="523875" cy="561975"/>
            <wp:effectExtent l="0" t="0" r="0" b="0"/>
            <wp:docPr id="3" name="Immagine 2" descr="Descrizione: Descrizione: Descrizione: Descrizione: Logo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 descr="Descrizione: Descrizione: Descrizione: Descrizione: Logo 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 w:ascii="Times New Roman" w:hAnsi="Times New Roman"/>
          <w:b/>
          <w:i/>
          <w:sz w:val="18"/>
          <w:szCs w:val="18"/>
          <w:lang w:eastAsia="it-IT"/>
        </w:rPr>
        <w:tab/>
      </w:r>
      <w:r>
        <w:rPr>
          <w:rFonts w:eastAsia="Times New Roman" w:cs="Calibri" w:ascii="Times New Roman" w:hAnsi="Times New Roman"/>
          <w:sz w:val="18"/>
          <w:szCs w:val="18"/>
          <w:lang w:eastAsia="it-IT"/>
        </w:rPr>
        <w:t xml:space="preserve">                                                             </w:t>
      </w:r>
      <w:r>
        <w:rPr/>
        <w:drawing>
          <wp:inline distT="0" distB="0" distL="0" distR="0">
            <wp:extent cx="809625" cy="533400"/>
            <wp:effectExtent l="0" t="0" r="0" b="0"/>
            <wp:docPr id="4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b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b/>
          <w:i/>
          <w:sz w:val="24"/>
          <w:szCs w:val="24"/>
          <w:lang w:eastAsia="it-IT"/>
        </w:rPr>
        <w:t>Istituto Comprensivo Statale  “S. Giovanni 1”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b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b/>
          <w:i/>
          <w:sz w:val="24"/>
          <w:szCs w:val="24"/>
          <w:lang w:eastAsia="it-IT"/>
        </w:rPr>
        <w:t>di ROCCARAINOLA - TUFINO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>Scuola dell’Infanzia, Primaria e Secondaria di I grado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24"/>
          <w:szCs w:val="24"/>
          <w:lang w:eastAsia="it-IT"/>
        </w:rPr>
      </w:pPr>
      <w:r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-15240</wp:posOffset>
            </wp:positionH>
            <wp:positionV relativeFrom="paragraph">
              <wp:posOffset>67945</wp:posOffset>
            </wp:positionV>
            <wp:extent cx="733425" cy="619125"/>
            <wp:effectExtent l="0" t="0" r="0" b="0"/>
            <wp:wrapNone/>
            <wp:docPr id="5" name="Immagine 4" descr="Descrizione: Descrizione: Descrizione: http://istitutocomprensivoroccarainola.gov.it/slides/031120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 descr="Descrizione: Descrizione: Descrizione: http://istitutocomprensivoroccarainola.gov.it/slides/03112015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 xml:space="preserve">Distretto 30 -  Cod. mecc. </w:t>
      </w:r>
      <w:r>
        <w:rPr>
          <w:rFonts w:eastAsia="Times New Roman" w:cs="Calibri" w:ascii="Times New Roman" w:hAnsi="Times New Roman"/>
          <w:i/>
          <w:color w:val="000000"/>
          <w:sz w:val="24"/>
          <w:szCs w:val="24"/>
          <w:lang w:eastAsia="it-IT"/>
        </w:rPr>
        <w:t xml:space="preserve">NAIC8FX00B  - </w:t>
      </w: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 xml:space="preserve"> C. F.: 92044680632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>Via S.Nicola-80030 - Roccarainola (Na) Tel 0813767081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Calibri" w:hAnsi="Calibri" w:eastAsia="Times New Roman" w:cs="Calibri"/>
          <w:i/>
          <w:i/>
          <w:color w:val="000000"/>
          <w:sz w:val="24"/>
          <w:szCs w:val="24"/>
          <w:lang w:val="en-US" w:eastAsia="it-IT"/>
        </w:rPr>
      </w:pPr>
      <w:r>
        <w:rPr>
          <w:rFonts w:eastAsia="Times New Roman" w:cs="Calibri"/>
          <w:i/>
          <w:color w:val="000000"/>
          <w:sz w:val="24"/>
          <w:szCs w:val="24"/>
          <w:lang w:eastAsia="it-IT"/>
        </w:rPr>
        <w:t xml:space="preserve">e-mail </w:t>
      </w:r>
      <w:hyperlink r:id="rId7">
        <w:r>
          <w:rPr>
            <w:rFonts w:eastAsia="Times New Roman" w:cs="Calibri"/>
            <w:i/>
            <w:color w:val="0000FF"/>
            <w:sz w:val="24"/>
            <w:szCs w:val="24"/>
            <w:u w:val="single"/>
            <w:lang w:eastAsia="it-IT"/>
          </w:rPr>
          <w:t xml:space="preserve">naic8fx00b@istruzione.it  </w:t>
        </w:r>
      </w:hyperlink>
      <w:r>
        <w:rPr>
          <w:rFonts w:eastAsia="Times New Roman" w:cs="Calibri"/>
          <w:i/>
          <w:color w:val="000000"/>
          <w:sz w:val="24"/>
          <w:szCs w:val="24"/>
          <w:lang w:eastAsia="it-IT"/>
        </w:rPr>
        <w:t xml:space="preserve">p.e.c. </w:t>
      </w:r>
      <w:hyperlink r:id="rId8">
        <w:r>
          <w:rPr>
            <w:rFonts w:eastAsia="Times New Roman" w:cs="Calibri"/>
            <w:i/>
            <w:color w:val="0000FF"/>
            <w:sz w:val="24"/>
            <w:szCs w:val="24"/>
            <w:u w:val="single"/>
            <w:lang w:val="en-US" w:eastAsia="it-IT"/>
          </w:rPr>
          <w:t xml:space="preserve">naic8fx00b@pec.istruzione.it  </w:t>
        </w:r>
      </w:hyperlink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18"/>
          <w:szCs w:val="18"/>
          <w:lang w:val="en-US" w:eastAsia="it-IT"/>
        </w:rPr>
      </w:pPr>
      <w:r>
        <w:rPr>
          <w:rFonts w:eastAsia="Times New Roman" w:cs="Calibri" w:ascii="Times New Roman" w:hAnsi="Times New Roman"/>
          <w:i/>
          <w:sz w:val="24"/>
          <w:szCs w:val="24"/>
          <w:lang w:val="en-US" w:eastAsia="it-IT"/>
        </w:rPr>
        <w:t>sito web :</w:t>
      </w:r>
      <w:hyperlink r:id="rId9">
        <w:r>
          <w:rPr>
            <w:rFonts w:eastAsia="Times New Roman" w:cs="Calibri" w:ascii="Times New Roman" w:hAnsi="Times New Roman"/>
            <w:i/>
            <w:color w:themeColor="hyperlink" w:val="0563C1"/>
            <w:sz w:val="24"/>
            <w:szCs w:val="24"/>
            <w:u w:val="single"/>
            <w:lang w:val="en-US" w:eastAsia="it-IT"/>
          </w:rPr>
          <w:t>www.icroccarainola.edu.it</w:t>
        </w:r>
      </w:hyperlink>
    </w:p>
    <w:p>
      <w:pPr>
        <w:pStyle w:val="Normal"/>
        <w:spacing w:lineRule="auto" w:line="240" w:before="0" w:after="0"/>
        <w:ind w:firstLine="576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ind w:left="57" w:right="57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bookmarkStart w:id="0" w:name="_Hlk213659953"/>
      <w:r>
        <w:rPr>
          <w:rFonts w:eastAsia="Times New Roman" w:cs="Times New Roman" w:ascii="Times New Roman" w:hAnsi="Times New Roman"/>
          <w:sz w:val="24"/>
          <w:szCs w:val="24"/>
        </w:rPr>
        <w:t>OGGETTO: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bookmarkStart w:id="1" w:name="_Hlk213659909"/>
      <w:r>
        <w:rPr>
          <w:rFonts w:cs="Times New Roman" w:ascii="Times New Roman" w:hAnsi="Times New Roman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Titolo progetto: Oltre la scuola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CUP: </w:t>
      </w:r>
      <w:r>
        <w:rPr>
          <w:rFonts w:cs="Times New Roman" w:ascii="Times New Roman" w:hAnsi="Times New Roman"/>
        </w:rPr>
        <w:t>D44D26002600007</w:t>
      </w:r>
      <w:bookmarkEnd w:id="0"/>
      <w:bookmarkEnd w:id="1"/>
    </w:p>
    <w:p>
      <w:pPr>
        <w:pStyle w:val="Normal"/>
        <w:widowControl w:val="false"/>
        <w:spacing w:lineRule="auto" w:line="240" w:before="1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DOMANDA DI PARTECIPAZIONE all’AVVISO DI SELEZIONE PER IL CONFERIMENTO DI INCARICHI INDIVIDUALI DI ESPERTO E TUTOR RIVOLTO AL PERSONALE INTERNO ALL’ISTITUZIONE SCOLASTICA</w:t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Il</w:t>
      </w:r>
      <w:r>
        <w:rPr>
          <w:rFonts w:eastAsia="Calibri" w:cs="Times New Roman" w:ascii="Times New Roman" w:hAnsi="Times New Roman"/>
          <w:sz w:val="24"/>
          <w:szCs w:val="24"/>
        </w:rPr>
        <w:t>/la sottoscritto/a_____________________________________________________________</w:t>
      </w:r>
    </w:p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nato/a a _______________________________________________ il ____________________</w:t>
      </w:r>
    </w:p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codice fiscale |__|__|__|__|__|__|__|__|__|__|__|__|__|__|__|__|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in servizio con la qualifica di: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personale interno all’istituzione scolastica, in qualità di:</w:t>
      </w:r>
    </w:p>
    <w:p>
      <w:pPr>
        <w:pStyle w:val="Normal"/>
        <w:widowControl w:val="false"/>
        <w:tabs>
          <w:tab w:val="clear" w:pos="708"/>
          <w:tab w:val="left" w:pos="1260" w:leader="none"/>
          <w:tab w:val="left" w:pos="1261" w:leader="none"/>
        </w:tabs>
        <w:spacing w:lineRule="exact" w:line="304" w:before="0" w:after="0"/>
        <w:ind w:left="1260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  <w:t>_ docente</w:t>
      </w:r>
      <w:r>
        <w:rPr>
          <w:rFonts w:eastAsia="Calibri" w:cs="Times New Roman" w:ascii="Times New Roman" w:hAnsi="Times New Roman"/>
          <w:spacing w:val="-5"/>
          <w:sz w:val="24"/>
        </w:rPr>
        <w:t xml:space="preserve"> </w:t>
      </w:r>
      <w:r>
        <w:rPr>
          <w:rFonts w:eastAsia="Calibri" w:cs="Times New Roman" w:ascii="Times New Roman" w:hAnsi="Times New Roman"/>
          <w:sz w:val="24"/>
        </w:rPr>
        <w:t>interno</w:t>
      </w:r>
      <w:r>
        <w:rPr>
          <w:rFonts w:eastAsia="Calibri" w:cs="Times New Roman" w:ascii="Times New Roman" w:hAnsi="Times New Roman"/>
          <w:spacing w:val="-3"/>
          <w:sz w:val="24"/>
        </w:rPr>
        <w:t xml:space="preserve"> </w:t>
      </w:r>
      <w:r>
        <w:rPr>
          <w:rFonts w:eastAsia="Calibri" w:cs="Times New Roman" w:ascii="Times New Roman" w:hAnsi="Times New Roman"/>
          <w:sz w:val="24"/>
        </w:rPr>
        <w:t>all’istituzione</w:t>
      </w:r>
      <w:r>
        <w:rPr>
          <w:rFonts w:eastAsia="Calibri" w:cs="Times New Roman" w:ascii="Times New Roman" w:hAnsi="Times New Roman"/>
          <w:spacing w:val="-5"/>
          <w:sz w:val="24"/>
        </w:rPr>
        <w:t xml:space="preserve"> </w:t>
      </w:r>
      <w:r>
        <w:rPr>
          <w:rFonts w:eastAsia="Calibri" w:cs="Times New Roman" w:ascii="Times New Roman" w:hAnsi="Times New Roman"/>
          <w:sz w:val="24"/>
        </w:rPr>
        <w:t>scolastica</w:t>
      </w:r>
      <w:r>
        <w:rPr>
          <w:rFonts w:eastAsia="Calibri" w:cs="Times New Roman" w:ascii="Times New Roman" w:hAnsi="Times New Roman"/>
          <w:spacing w:val="-5"/>
          <w:sz w:val="24"/>
        </w:rPr>
        <w:t xml:space="preserve"> </w:t>
      </w:r>
      <w:bookmarkStart w:id="2" w:name="_Hlk152068709"/>
      <w:r>
        <w:rPr>
          <w:rFonts w:eastAsia="Calibri" w:cs="Times New Roman" w:ascii="Times New Roman" w:hAnsi="Times New Roman"/>
          <w:spacing w:val="-5"/>
          <w:sz w:val="24"/>
        </w:rPr>
        <w:t>con contratto a tempo indeterminato e titolare;</w:t>
      </w:r>
      <w:bookmarkEnd w:id="2"/>
    </w:p>
    <w:p>
      <w:pPr>
        <w:pStyle w:val="Normal"/>
        <w:widowControl w:val="false"/>
        <w:tabs>
          <w:tab w:val="clear" w:pos="708"/>
          <w:tab w:val="left" w:pos="1260" w:leader="none"/>
          <w:tab w:val="left" w:pos="1261" w:leader="none"/>
        </w:tabs>
        <w:spacing w:lineRule="exact" w:line="304" w:before="0" w:after="0"/>
        <w:ind w:left="1260"/>
        <w:rPr>
          <w:rFonts w:ascii="Times New Roman" w:hAnsi="Times New Roman" w:eastAsia="Calibri" w:cs="Times New Roman"/>
          <w:sz w:val="24"/>
        </w:rPr>
      </w:pPr>
      <w:r>
        <w:rPr>
          <w:rFonts w:eastAsia="Calibri" w:cs="Times New Roman" w:ascii="Times New Roman" w:hAnsi="Times New Roman"/>
          <w:sz w:val="24"/>
        </w:rPr>
        <w:t>_ docente</w:t>
      </w:r>
      <w:r>
        <w:rPr>
          <w:rFonts w:eastAsia="Calibri" w:cs="Times New Roman" w:ascii="Times New Roman" w:hAnsi="Times New Roman"/>
          <w:spacing w:val="27"/>
          <w:sz w:val="24"/>
        </w:rPr>
        <w:t xml:space="preserve"> </w:t>
      </w:r>
      <w:r>
        <w:rPr>
          <w:rFonts w:eastAsia="Calibri" w:cs="Times New Roman" w:ascii="Times New Roman" w:hAnsi="Times New Roman"/>
          <w:sz w:val="24"/>
        </w:rPr>
        <w:t>interno</w:t>
      </w:r>
      <w:r>
        <w:rPr>
          <w:rFonts w:eastAsia="Calibri" w:cs="Times New Roman" w:ascii="Times New Roman" w:hAnsi="Times New Roman"/>
          <w:spacing w:val="27"/>
          <w:sz w:val="24"/>
        </w:rPr>
        <w:t xml:space="preserve"> </w:t>
      </w:r>
      <w:r>
        <w:rPr>
          <w:rFonts w:eastAsia="Calibri" w:cs="Times New Roman" w:ascii="Times New Roman" w:hAnsi="Times New Roman"/>
          <w:spacing w:val="-5"/>
          <w:sz w:val="24"/>
        </w:rPr>
        <w:t>con contratto a tempo indeterminato non titolare</w:t>
      </w:r>
      <w:r>
        <w:rPr>
          <w:rFonts w:eastAsia="Calibri" w:cs="Times New Roman" w:ascii="Times New Roman" w:hAnsi="Times New Roman"/>
          <w:sz w:val="24"/>
        </w:rPr>
        <w:t>;</w:t>
      </w:r>
    </w:p>
    <w:p>
      <w:pPr>
        <w:pStyle w:val="Normal"/>
        <w:widowControl w:val="false"/>
        <w:tabs>
          <w:tab w:val="clear" w:pos="708"/>
          <w:tab w:val="left" w:pos="1260" w:leader="none"/>
          <w:tab w:val="left" w:pos="1261" w:leader="none"/>
        </w:tabs>
        <w:spacing w:lineRule="exact" w:line="304" w:before="0" w:after="0"/>
        <w:ind w:left="1260"/>
        <w:rPr>
          <w:rFonts w:ascii="Times New Roman" w:hAnsi="Times New Roman" w:eastAsia="Calibri" w:cs="Times New Roman"/>
          <w:sz w:val="24"/>
        </w:rPr>
      </w:pPr>
      <w:bookmarkStart w:id="3" w:name="_Hlk180409007"/>
      <w:r>
        <w:rPr>
          <w:rFonts w:eastAsia="Calibri" w:cs="Times New Roman" w:ascii="Times New Roman" w:hAnsi="Times New Roman"/>
          <w:spacing w:val="-5"/>
          <w:sz w:val="24"/>
        </w:rPr>
        <w:t>_ docente interno con contratto a tempo determinato</w:t>
      </w:r>
      <w:r>
        <w:rPr>
          <w:rFonts w:eastAsia="Calibri" w:cs="Times New Roman" w:ascii="Times New Roman" w:hAnsi="Times New Roman"/>
          <w:sz w:val="24"/>
        </w:rPr>
        <w:t xml:space="preserve"> al 30/06/2026 o al 31/08/2026;</w:t>
      </w:r>
      <w:bookmarkEnd w:id="3"/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i/>
          <w:i/>
          <w:iCs/>
          <w:sz w:val="24"/>
          <w:szCs w:val="24"/>
        </w:rPr>
      </w:pPr>
      <w:r>
        <w:rPr>
          <w:rFonts w:eastAsia="Calibri" w:cs="Times New Roman" w:ascii="Times New Roman" w:hAnsi="Times New Roman"/>
          <w:i/>
          <w:iCs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b w:val="false"/>
          <w:bCs w:val="false"/>
        </w:rPr>
      </w:pP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>
      <w:pPr>
        <w:pStyle w:val="Normal"/>
        <w:widowControl w:val="false"/>
        <w:numPr>
          <w:ilvl w:val="0"/>
          <w:numId w:val="0"/>
        </w:numPr>
        <w:spacing w:lineRule="auto" w:line="360" w:before="0" w:after="0"/>
        <w:ind w:right="4428"/>
        <w:jc w:val="center"/>
        <w:outlineLvl w:val="1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360" w:before="0" w:after="0"/>
        <w:ind w:right="4428"/>
        <w:jc w:val="center"/>
        <w:outlineLvl w:val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b w:val="false"/>
          <w:bCs w:val="false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360" w:before="0" w:after="0"/>
        <w:ind w:right="4428"/>
        <w:jc w:val="center"/>
        <w:outlineLvl w:val="1"/>
        <w:rPr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CHIEDE</w:t>
      </w:r>
    </w:p>
    <w:p>
      <w:pPr>
        <w:pStyle w:val="Normal"/>
        <w:widowControl w:val="false"/>
        <w:spacing w:lineRule="exact" w:line="292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bCs/>
          <w:sz w:val="24"/>
          <w:szCs w:val="24"/>
        </w:rPr>
        <w:t xml:space="preserve">di essere ammesso/a a partecipare alla procedura </w:t>
      </w:r>
      <w:r>
        <w:rPr>
          <w:rFonts w:eastAsia="Calibri" w:cs="Times New Roman" w:ascii="Times New Roman" w:hAnsi="Times New Roman"/>
          <w:sz w:val="24"/>
          <w:szCs w:val="24"/>
        </w:rPr>
        <w:t>per la selezione e il reclutamento di e</w:t>
      </w:r>
      <w:r>
        <w:rPr>
          <w:rFonts w:eastAsia="Calibri" w:cs="Times New Roman" w:ascii="Times New Roman" w:hAnsi="Times New Roman"/>
          <w:iCs/>
          <w:sz w:val="24"/>
          <w:szCs w:val="24"/>
        </w:rPr>
        <w:t>sperti</w:t>
      </w:r>
      <w:r>
        <w:rPr>
          <w:rFonts w:eastAsia="Calibri" w:cs="Times New Roman" w:ascii="Times New Roman" w:hAnsi="Times New Roman"/>
          <w:bCs/>
          <w:sz w:val="24"/>
          <w:szCs w:val="24"/>
        </w:rPr>
        <w:t xml:space="preserve"> e tutor </w:t>
      </w:r>
      <w:r>
        <w:rPr>
          <w:rFonts w:eastAsia="Calibri" w:cs="Times New Roman" w:ascii="Times New Roman" w:hAnsi="Times New Roman"/>
          <w:bCs/>
          <w:sz w:val="24"/>
          <w:szCs w:val="24"/>
        </w:rPr>
        <w:t>int</w:t>
      </w: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  <w:t>terni</w:t>
      </w:r>
      <w:r>
        <w:rPr>
          <w:rFonts w:eastAsia="Calibri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>per la realizzazione dei percorsi formativi nell’ambito del progetto Oltre la scuola in oggetto dettagliato e come di seguito specificato (</w:t>
      </w:r>
      <w:r>
        <w:rPr>
          <w:rFonts w:eastAsia="Calibri" w:cs="Times New Roman" w:ascii="Times New Roman" w:hAnsi="Times New Roman"/>
          <w:sz w:val="24"/>
          <w:szCs w:val="24"/>
          <w:u w:val="single"/>
        </w:rPr>
        <w:t>barrare il modulo e la figura che interessa, ricordando che non si può essere nominati come esperto e tutor sullo stesso modulo</w:t>
      </w:r>
      <w:r>
        <w:rPr>
          <w:rFonts w:eastAsia="Calibri" w:cs="Times New Roman" w:ascii="Times New Roman" w:hAnsi="Times New Roman"/>
          <w:sz w:val="24"/>
          <w:szCs w:val="24"/>
        </w:rPr>
        <w:t>)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eastAsia="Calibri" w:cs="Times New Roman" w:ascii="Times New Roman" w:hAnsi="Times New Roman"/>
          <w:bCs/>
          <w:sz w:val="24"/>
          <w:szCs w:val="24"/>
        </w:rPr>
      </w:r>
    </w:p>
    <w:tbl>
      <w:tblPr>
        <w:tblW w:w="9074" w:type="dxa"/>
        <w:jc w:val="left"/>
        <w:tblInd w:w="-14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140"/>
        <w:gridCol w:w="2685"/>
        <w:gridCol w:w="2550"/>
        <w:gridCol w:w="1290"/>
        <w:gridCol w:w="1409"/>
      </w:tblGrid>
      <w:tr>
        <w:trPr>
          <w:trHeight w:val="535" w:hRule="atLeast"/>
        </w:trPr>
        <w:tc>
          <w:tcPr>
            <w:tcW w:w="11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DDEBF7" w:val="clear"/>
          </w:tcPr>
          <w:p>
            <w:pPr>
              <w:pStyle w:val="Normal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lang w:eastAsia="x-none"/>
              </w:rPr>
              <w:t>Sottoazione</w:t>
            </w:r>
          </w:p>
        </w:tc>
        <w:tc>
          <w:tcPr>
            <w:tcW w:w="26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DDEBF7" w:val="clear"/>
          </w:tcPr>
          <w:p>
            <w:pPr>
              <w:pStyle w:val="Normal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lang w:eastAsia="x-none"/>
              </w:rPr>
              <w:t>Tipologia modulo</w:t>
            </w:r>
          </w:p>
        </w:tc>
        <w:tc>
          <w:tcPr>
            <w:tcW w:w="25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DDEBF7" w:val="clear"/>
          </w:tcPr>
          <w:p>
            <w:pPr>
              <w:pStyle w:val="Normal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lang w:eastAsia="x-none"/>
              </w:rPr>
              <w:t>Titolo</w:t>
            </w:r>
          </w:p>
        </w:tc>
        <w:tc>
          <w:tcPr>
            <w:tcW w:w="129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DDEBF7" w:val="clear"/>
          </w:tcPr>
          <w:p>
            <w:pPr>
              <w:pStyle w:val="Normal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lang w:eastAsia="x-none"/>
              </w:rPr>
              <w:t xml:space="preserve">Esperto </w:t>
            </w:r>
          </w:p>
        </w:tc>
        <w:tc>
          <w:tcPr>
            <w:tcW w:w="140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DDEBF7" w:val="clear"/>
          </w:tcPr>
          <w:p>
            <w:pPr>
              <w:pStyle w:val="Normal"/>
              <w:spacing w:lineRule="auto" w:line="240" w:before="0" w:after="0"/>
              <w:rPr>
                <w:b w:val="false"/>
                <w:bCs w:val="fals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lang w:eastAsia="x-none"/>
              </w:rPr>
              <w:t xml:space="preserve">Tutor </w:t>
            </w:r>
          </w:p>
        </w:tc>
      </w:tr>
      <w:tr>
        <w:trPr>
          <w:trHeight w:val="1065" w:hRule="atLeast"/>
        </w:trPr>
        <w:tc>
          <w:tcPr>
            <w:tcW w:w="11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ESO4.6.A4.A</w:t>
            </w:r>
          </w:p>
        </w:tc>
        <w:tc>
          <w:tcPr>
            <w:tcW w:w="26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Consapevolezza ed espressione culturale</w:t>
            </w:r>
          </w:p>
        </w:tc>
        <w:tc>
          <w:tcPr>
            <w:tcW w:w="25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“</w:t>
            </w: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Piccoli Attori: gioco, espressione e creatività teatrale” per la primaria</w:t>
            </w:r>
          </w:p>
        </w:tc>
        <w:tc>
          <w:tcPr>
            <w:tcW w:w="129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  <w:tc>
          <w:tcPr>
            <w:tcW w:w="140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</w:tr>
      <w:tr>
        <w:trPr>
          <w:trHeight w:val="735" w:hRule="atLeast"/>
        </w:trPr>
        <w:tc>
          <w:tcPr>
            <w:tcW w:w="11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ESO4.6.A4.A</w:t>
            </w:r>
          </w:p>
        </w:tc>
        <w:tc>
          <w:tcPr>
            <w:tcW w:w="26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Matematica, scienze e tecnologie</w:t>
            </w:r>
          </w:p>
        </w:tc>
        <w:tc>
          <w:tcPr>
            <w:tcW w:w="25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Scienza in Gioco: esplorazioni naturali per piccoli ricercatori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  <w:tc>
          <w:tcPr>
            <w:tcW w:w="129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  <w:bookmarkStart w:id="4" w:name="_GoBack"/>
            <w:bookmarkStart w:id="5" w:name="_GoBack"/>
            <w:bookmarkEnd w:id="5"/>
          </w:p>
        </w:tc>
        <w:tc>
          <w:tcPr>
            <w:tcW w:w="140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</w:tr>
      <w:tr>
        <w:trPr>
          <w:trHeight w:val="1065" w:hRule="atLeast"/>
        </w:trPr>
        <w:tc>
          <w:tcPr>
            <w:tcW w:w="114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ESO4.6.A4.A</w:t>
            </w:r>
          </w:p>
        </w:tc>
        <w:tc>
          <w:tcPr>
            <w:tcW w:w="268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Pensiero computazionale e creatività e cittadinanza digitali</w:t>
            </w:r>
          </w:p>
        </w:tc>
        <w:tc>
          <w:tcPr>
            <w:tcW w:w="25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  <w:t>Esplorazioni digitali per piccoli innovatori</w:t>
            </w:r>
          </w:p>
        </w:tc>
        <w:tc>
          <w:tcPr>
            <w:tcW w:w="129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  <w:tc>
          <w:tcPr>
            <w:tcW w:w="1409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</w:tr>
      <w:tr>
        <w:trPr>
          <w:trHeight w:val="1065" w:hRule="atLeast"/>
        </w:trPr>
        <w:tc>
          <w:tcPr>
            <w:tcW w:w="1140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  <w:tc>
          <w:tcPr>
            <w:tcW w:w="2685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7" w:right="57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it-IT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eastAsia="it-IT"/>
              </w:rPr>
              <w:t>ttività ricreative e ludiche</w:t>
            </w:r>
          </w:p>
        </w:tc>
        <w:tc>
          <w:tcPr>
            <w:tcW w:w="2550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57" w:right="57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it-IT"/>
              </w:rPr>
              <w:t>Giocare per Crescere: attività ricreative e ludiche</w:t>
            </w:r>
          </w:p>
        </w:tc>
        <w:tc>
          <w:tcPr>
            <w:tcW w:w="1290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  <w:tc>
          <w:tcPr>
            <w:tcW w:w="1409" w:type="dxa"/>
            <w:tcBorders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lang w:eastAsia="x-none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x-none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eastAsia="Calibri" w:cs="Times New Roman" w:ascii="Times New Roman" w:hAnsi="Times New Roman"/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1733" w:leader="none"/>
        </w:tabs>
        <w:spacing w:lineRule="auto" w:line="240" w:before="0" w:after="0"/>
        <w:ind w:right="284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A tal fine,</w:t>
      </w:r>
      <w:r>
        <w:rPr>
          <w:rFonts w:eastAsia="Calibri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b w:val="false"/>
          <w:bCs w:val="false"/>
          <w:sz w:val="24"/>
          <w:szCs w:val="24"/>
        </w:rPr>
        <w:t>dichiara s</w:t>
      </w:r>
      <w:r>
        <w:rPr>
          <w:rFonts w:eastAsia="Calibri" w:cs="Times New Roman" w:ascii="Times New Roman" w:hAnsi="Times New Roman"/>
          <w:sz w:val="24"/>
          <w:szCs w:val="24"/>
        </w:rPr>
        <w:t>otto la propria responsabilità quanto segue:</w:t>
      </w:r>
    </w:p>
    <w:p>
      <w:pPr>
        <w:pStyle w:val="Normal"/>
        <w:widowControl w:val="false"/>
        <w:numPr>
          <w:ilvl w:val="0"/>
          <w:numId w:val="4"/>
        </w:numPr>
        <w:tabs>
          <w:tab w:val="clear" w:pos="708"/>
          <w:tab w:val="left" w:pos="426" w:leader="none"/>
          <w:tab w:val="left" w:pos="993" w:leader="none"/>
        </w:tabs>
        <w:suppressAutoHyphens w:val="true"/>
        <w:overflowPunct w:val="true"/>
        <w:spacing w:lineRule="auto" w:line="276" w:before="120" w:after="120"/>
        <w:ind w:hanging="426" w:left="426"/>
        <w:jc w:val="both"/>
        <w:rPr>
          <w:rFonts w:ascii="Times New Roman" w:hAnsi="Times New Roman" w:eastAsia="Times New Roman" w:cs="Times New Roman"/>
          <w:b/>
          <w:lang w:eastAsia="it-IT"/>
        </w:rPr>
      </w:pPr>
      <w:r>
        <w:rPr>
          <w:rFonts w:eastAsia="Times New Roman" w:cs="Times New Roman" w:ascii="Times New Roman" w:hAnsi="Times New Roman"/>
          <w:lang w:eastAsia="it-IT"/>
        </w:rPr>
        <w:t>che i recapiti presso i quali si intendono ricevere le comunicazioni sono i seguenti: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overflowPunct w:val="true"/>
        <w:spacing w:lineRule="auto" w:line="276" w:before="120" w:after="120"/>
        <w:ind w:hanging="283" w:left="709"/>
        <w:jc w:val="both"/>
        <w:rPr>
          <w:rFonts w:ascii="Times New Roman" w:hAnsi="Times New Roman" w:eastAsia="Times New Roman" w:cs="Times New Roman"/>
          <w:lang w:val="en-US" w:eastAsia="it-IT"/>
        </w:rPr>
      </w:pPr>
      <w:r>
        <w:rPr>
          <w:rFonts w:eastAsia="Times New Roman" w:cs="Times New Roman" w:ascii="Times New Roman" w:hAnsi="Times New Roman"/>
          <w:lang w:eastAsia="it-IT"/>
        </w:rPr>
        <w:t>residenza: ________________________________________________________________________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overflowPunct w:val="true"/>
        <w:spacing w:lineRule="auto" w:line="276" w:before="120" w:after="120"/>
        <w:ind w:hanging="283" w:left="709"/>
        <w:jc w:val="both"/>
        <w:rPr>
          <w:rFonts w:ascii="Times New Roman" w:hAnsi="Times New Roman" w:eastAsia="Times New Roman" w:cs="Times New Roman"/>
          <w:lang w:val="en-US" w:eastAsia="it-IT"/>
        </w:rPr>
      </w:pPr>
      <w:r>
        <w:rPr>
          <w:rFonts w:eastAsia="Times New Roman" w:cs="Times New Roman" w:ascii="Times New Roman" w:hAnsi="Times New Roman"/>
          <w:lang w:eastAsia="it-IT"/>
        </w:rPr>
        <w:t>indirizzo posta elettronica ordinaria: ___________________________________________________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overflowPunct w:val="true"/>
        <w:spacing w:lineRule="auto" w:line="276" w:before="120" w:after="120"/>
        <w:ind w:hanging="283" w:left="709"/>
        <w:jc w:val="both"/>
        <w:rPr>
          <w:rFonts w:ascii="Times New Roman" w:hAnsi="Times New Roman" w:eastAsia="Times New Roman" w:cs="Times New Roman"/>
          <w:lang w:eastAsia="it-IT"/>
        </w:rPr>
      </w:pPr>
      <w:r>
        <w:rPr>
          <w:rFonts w:eastAsia="Times New Roman" w:cs="Times New Roman" w:ascii="Times New Roman" w:hAnsi="Times New Roman"/>
          <w:lang w:eastAsia="it-IT"/>
        </w:rPr>
        <w:t>indirizzo posta elettronica certificata (PEC): _____________________________________________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overflowPunct w:val="true"/>
        <w:spacing w:lineRule="auto" w:line="276" w:before="120" w:after="120"/>
        <w:ind w:hanging="283" w:left="709"/>
        <w:jc w:val="both"/>
        <w:rPr>
          <w:rFonts w:ascii="Times New Roman" w:hAnsi="Times New Roman" w:eastAsia="Times New Roman" w:cs="Times New Roman"/>
          <w:lang w:val="en-US" w:eastAsia="it-IT"/>
        </w:rPr>
      </w:pPr>
      <w:r>
        <w:rPr>
          <w:rFonts w:eastAsia="Times New Roman" w:cs="Times New Roman" w:ascii="Times New Roman" w:hAnsi="Times New Roman"/>
          <w:lang w:eastAsia="it-IT"/>
        </w:rPr>
        <w:t>numero di telefono: ________________________________________________________________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284" w:leader="none"/>
        </w:tabs>
        <w:suppressAutoHyphens w:val="true"/>
        <w:overflowPunct w:val="true"/>
        <w:spacing w:lineRule="auto" w:line="276" w:before="120" w:after="120"/>
        <w:ind w:hanging="283" w:left="709"/>
        <w:jc w:val="both"/>
        <w:rPr>
          <w:rFonts w:ascii="Times New Roman" w:hAnsi="Times New Roman" w:eastAsia="Times New Roman" w:cs="Times New Roman"/>
          <w:lang w:eastAsia="it-IT"/>
        </w:rPr>
      </w:pPr>
      <w:r>
        <w:rPr>
          <w:rFonts w:eastAsia="Times New Roman" w:cs="Times New Roman" w:ascii="Times New Roman" w:hAnsi="Times New Roman"/>
          <w:lang w:eastAsia="it-IT"/>
        </w:rPr>
        <w:t>numero cellulare: _________________________________________________________________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overflowPunct w:val="true"/>
        <w:spacing w:lineRule="auto" w:line="240" w:before="0" w:after="0"/>
        <w:ind w:left="426"/>
        <w:jc w:val="both"/>
        <w:rPr>
          <w:rFonts w:ascii="Times New Roman" w:hAnsi="Times New Roman" w:eastAsia="Times New Roman" w:cs="Times New Roman"/>
          <w:lang w:eastAsia="it-IT"/>
        </w:rPr>
      </w:pPr>
      <w:r>
        <w:rPr>
          <w:rFonts w:eastAsia="Times New Roman" w:cs="Times New Roman" w:ascii="Times New Roman" w:hAnsi="Times New Roman"/>
          <w:lang w:eastAsia="it-IT"/>
        </w:rPr>
        <w:t>autorizzando espressamente l’Istituzione scolastica all’utilizzo dei suddetti mezzi per effettuare le comunicazioni;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hanging="426" w:left="426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hanging="426" w:left="426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di aver preso visione dell’Avviso e di accettare tutte le condizioni ivi contenute;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hanging="425" w:left="425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left="425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color w:val="000000"/>
          <w14:ligatures w14:val="standardContextual"/>
        </w:rPr>
      </w:pPr>
      <w:r>
        <w:rPr>
          <w:rFonts w:cs="Times New Roman" w:ascii="Times New Roman" w:hAnsi="Times New Roman"/>
          <w:color w:val="000000"/>
          <w14:ligatures w14:val="standardContextual"/>
        </w:rPr>
        <w:t xml:space="preserve">Ai fini della partecipazione alla procedura in oggetto, il/la sottoscritto/a 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left="425"/>
        <w:jc w:val="center"/>
        <w:rPr>
          <w:rFonts w:ascii="Times New Roman" w:hAnsi="Times New Roman" w:cs="Times New Roman"/>
          <w:b/>
          <w:bCs/>
          <w:color w:val="000000"/>
          <w14:ligatures w14:val="standardContextual"/>
        </w:rPr>
      </w:pPr>
      <w:r>
        <w:rPr>
          <w:rFonts w:cs="Times New Roman" w:ascii="Times New Roman" w:hAnsi="Times New Roman"/>
          <w:b/>
          <w:bCs/>
          <w:color w:val="000000"/>
          <w14:ligatures w14:val="standardContextual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left="425"/>
        <w:jc w:val="center"/>
        <w:rPr>
          <w:rFonts w:ascii="Times New Roman" w:hAnsi="Times New Roman" w:cs="Times New Roman"/>
          <w:b w:val="false"/>
          <w:bCs w:val="false"/>
          <w:color w:val="000000"/>
          <w14:ligatures w14:val="standardContextual"/>
        </w:rPr>
      </w:pPr>
      <w:r>
        <w:rPr>
          <w:rFonts w:cs="Times New Roman" w:ascii="Times New Roman" w:hAnsi="Times New Roman"/>
          <w:b w:val="false"/>
          <w:bCs w:val="false"/>
          <w:color w:val="000000"/>
          <w14:ligatures w14:val="standardContextual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left="425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  <w14:ligatures w14:val="standardContextual"/>
        </w:rPr>
        <w:t>DICHIARA ALTRESÌ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ind w:left="425"/>
        <w:jc w:val="center"/>
        <w:rPr>
          <w:rFonts w:ascii="Times New Roman" w:hAnsi="Times New Roman" w:cs="Times New Roman"/>
          <w:b/>
          <w:bCs/>
          <w:color w:val="000000"/>
          <w14:ligatures w14:val="standardContextual"/>
        </w:rPr>
      </w:pPr>
      <w:r>
        <w:rPr>
          <w:rFonts w:cs="Times New Roman" w:ascii="Times New Roman" w:hAnsi="Times New Roman"/>
          <w:b/>
          <w:bCs/>
          <w:color w:val="000000"/>
          <w14:ligatures w14:val="standardContextual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di possedere i requisiti di ammissione alla selezione in oggetto di cui all’</w:t>
      </w:r>
      <w:r>
        <w:rPr>
          <w:rFonts w:eastAsia="Calibri" w:cs="Times New Roman" w:ascii="Times New Roman" w:hAnsi="Times New Roman"/>
        </w:rPr>
        <w:t>a</w:t>
      </w:r>
      <w:r>
        <w:rPr>
          <w:rFonts w:eastAsia="Calibri" w:cs="Times New Roman" w:ascii="Times New Roman" w:hAnsi="Times New Roman"/>
        </w:rPr>
        <w:t>vviso e, nello specifico, di: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1. avere la cittadinanza italiana o di uno degli Stati membri dell’Unione europea;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2. avere il godimento dei diritti civili e politici;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3. non essere stato escluso/a dall’elettorato politico attivo;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4. possedere l’idoneità fisica allo svolgimento delle funzioni cui la presente procedura di selezione si riferisce;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5. non aver riportato condanne penali e di non essere destinatario/a di provvedimenti che riguardano l’applicazione di misure di prevenzione, di decisioni civili e di provvedimenti amministrativi iscritti nel casellario giudiziale;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6. non essere sottoposto/a a procedimenti penali;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7. non essere stato/a destituito/a o dispensato/a dall’impiego presso una Pubblica Amministrazione;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8. non essere stato/a dichiarato/a decaduto/a o licenziato/a da un impiego statale;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9. non trovarsi in situazione di incompatibilità, ai sensi di quanto previsto dal d.lgs. n. 39/2013 e dall’art. 53, del d.lgs. n. 165/2001;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a. 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10. non trovarsi in situazioni di conflitto di interessi, anche potenziale, ai sensi dell’art. 53, comma 14, del d.lgs. n. 165/2001, che possano interferire con l’esercizio dell’incarico;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11. di impegnarsi a documentare puntualmente tutta l’attività svolta;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12. di non essere in alcuna delle condizioni di incompatibilità con l’incarico previsti dalla normativa vigente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  <w:t xml:space="preserve">13. di avere competenza informatica per l’uso della piattaforma on line “Gestione progetti PNRR”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  <w:r>
        <w:rPr>
          <w:rFonts w:cs="Times New Roman" w:ascii="Times New Roman" w:hAnsi="Times New Roman"/>
          <w:color w:val="000000"/>
          <w:sz w:val="24"/>
          <w:szCs w:val="24"/>
          <w14:ligatures w14:val="standardContextual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Si allega alla presente </w:t>
      </w:r>
      <w:r>
        <w:rPr>
          <w:rFonts w:eastAsia="Calibri" w:cs="Times New Roman" w:ascii="Times New Roman" w:hAnsi="Times New Roman"/>
          <w:i/>
          <w:iCs/>
          <w:sz w:val="24"/>
          <w:szCs w:val="24"/>
        </w:rPr>
        <w:t xml:space="preserve">curriculum vitae </w:t>
      </w:r>
      <w:r>
        <w:rPr>
          <w:rFonts w:eastAsia="Calibri" w:cs="Times New Roman" w:ascii="Times New Roman" w:hAnsi="Times New Roman"/>
          <w:sz w:val="24"/>
          <w:szCs w:val="24"/>
        </w:rPr>
        <w:t>sottoscritto contenente una autodichiarazione di veridicità dei dati e delle informazioni contenute, ai sensi degli artt. 46 e 47 del D.P.R. 445/2000, allegato B (griglia di valutazione) nonché fotocopia del documento di identità in corso di validità</w:t>
      </w:r>
      <w:r>
        <w:rPr>
          <w:rFonts w:eastAsia="Calibri" w:cs="Times New Roman" w:ascii="Times New Roman" w:hAnsi="Times New Roman"/>
        </w:rPr>
        <w:t>.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Luogo e data</w:t>
        <w:tab/>
        <w:tab/>
        <w:tab/>
        <w:tab/>
        <w:tab/>
        <w:tab/>
        <w:tab/>
        <w:t>Firma del Partecipante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_______________, ______________</w:t>
        <w:tab/>
        <w:tab/>
        <w:tab/>
        <w:tab/>
        <w:t>__________________________________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1733" w:leader="none"/>
        </w:tabs>
        <w:spacing w:lineRule="auto" w:line="240" w:before="0" w:after="0"/>
        <w:ind w:right="284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1733" w:leader="none"/>
        </w:tabs>
        <w:spacing w:lineRule="auto" w:line="240" w:before="0" w:after="0"/>
        <w:ind w:right="284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48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2"/>
        <w:b w:val="false"/>
        <w:szCs w:val="22"/>
        <w:rFonts w:ascii="Calibri" w:hAnsi="Calibri" w:cs="Calibri" w:asciiTheme="minorHAnsi" w:cstheme="minorHAnsi" w:hAnsiTheme="minorHAnsi"/>
        <w:color w:val="auto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sz w:val="24"/>
        <w:i w:val="false"/>
        <w:b w:val="false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43213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e43213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wmf"/><Relationship Id="rId6" Type="http://schemas.openxmlformats.org/officeDocument/2006/relationships/image" Target="media/image5.jpeg"/><Relationship Id="rId7" Type="http://schemas.openxmlformats.org/officeDocument/2006/relationships/hyperlink" Target="mailto:naic8fx00b@istruzione.it%20%20" TargetMode="External"/><Relationship Id="rId8" Type="http://schemas.openxmlformats.org/officeDocument/2006/relationships/hyperlink" Target="mailto:naic8fx00b@pec.istruzione.it%20%20" TargetMode="External"/><Relationship Id="rId9" Type="http://schemas.openxmlformats.org/officeDocument/2006/relationships/hyperlink" Target="http://www.icroccarainola.edu.it/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LibreOffice/24.2.0.3$Windows_x86 LibreOffice_project/da48488a73ddd66ea24cf16bbc4f7b9c08e9bea1</Application>
  <AppVersion>15.0000</AppVersion>
  <Pages>3</Pages>
  <Words>864</Words>
  <Characters>5886</Characters>
  <CharactersWithSpaces>6842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2026-10-07T10:25:00Z</dcterms:created>
  <dc:creator>Windows</dc:creator>
  <dc:description/>
  <dc:language>it-IT</dc:language>
  <cp:lastModifiedBy/>
  <dcterms:modified xsi:type="dcterms:W3CDTF">2026-10-20T04:22:30Z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